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9B" w:rsidRDefault="00F71A9B" w:rsidP="00F71A9B">
      <w:pPr>
        <w:widowControl/>
        <w:overflowPunct/>
        <w:autoSpaceDE/>
        <w:adjustRightInd/>
        <w:spacing w:after="200" w:line="276" w:lineRule="auto"/>
        <w:contextualSpacing/>
        <w:jc w:val="both"/>
        <w:rPr>
          <w:b/>
          <w:i/>
          <w:sz w:val="24"/>
          <w:szCs w:val="24"/>
          <w:lang w:eastAsia="en-US"/>
        </w:rPr>
      </w:pPr>
    </w:p>
    <w:p w:rsidR="00F71A9B" w:rsidRDefault="00F71A9B" w:rsidP="00F71A9B">
      <w:pPr>
        <w:widowControl/>
        <w:overflowPunct/>
        <w:autoSpaceDE/>
        <w:adjustRightInd/>
        <w:spacing w:after="200" w:line="276" w:lineRule="auto"/>
        <w:contextualSpacing/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>3. Napirendi pont</w:t>
      </w:r>
    </w:p>
    <w:p w:rsidR="00F71A9B" w:rsidRPr="00F71A9B" w:rsidRDefault="00F71A9B" w:rsidP="00F71A9B">
      <w:pPr>
        <w:widowControl/>
        <w:overflowPunct/>
        <w:autoSpaceDE/>
        <w:adjustRightInd/>
        <w:spacing w:after="200" w:line="276" w:lineRule="auto"/>
        <w:contextualSpacing/>
        <w:jc w:val="both"/>
        <w:rPr>
          <w:b/>
          <w:i/>
          <w:sz w:val="24"/>
          <w:szCs w:val="24"/>
          <w:lang w:eastAsia="en-US"/>
        </w:rPr>
      </w:pPr>
    </w:p>
    <w:p w:rsidR="00F71A9B" w:rsidRDefault="00F71A9B" w:rsidP="00F71A9B">
      <w:pPr>
        <w:widowControl/>
        <w:numPr>
          <w:ilvl w:val="0"/>
          <w:numId w:val="1"/>
        </w:numPr>
        <w:overflowPunct/>
        <w:autoSpaceDE/>
        <w:adjustRightInd/>
        <w:spacing w:after="200" w:line="276" w:lineRule="auto"/>
        <w:contextualSpacing/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>Belső ellenőrzési terv 2020.</w:t>
      </w:r>
    </w:p>
    <w:p w:rsidR="00F71A9B" w:rsidRDefault="00F71A9B" w:rsidP="00F71A9B">
      <w:pPr>
        <w:widowControl/>
        <w:overflowPunct/>
        <w:autoSpaceDE/>
        <w:adjustRightInd/>
        <w:spacing w:after="200" w:line="276" w:lineRule="auto"/>
        <w:contextualSpacing/>
        <w:jc w:val="both"/>
        <w:rPr>
          <w:b/>
          <w:i/>
          <w:sz w:val="24"/>
          <w:szCs w:val="24"/>
          <w:lang w:eastAsia="en-US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jc w:val="both"/>
        <w:rPr>
          <w:kern w:val="0"/>
          <w:sz w:val="24"/>
        </w:rPr>
      </w:pPr>
      <w:r w:rsidRPr="00640CBE">
        <w:rPr>
          <w:kern w:val="0"/>
          <w:sz w:val="24"/>
        </w:rPr>
        <w:t>Tisztelt Képviselő-testület!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jc w:val="both"/>
        <w:rPr>
          <w:kern w:val="0"/>
          <w:sz w:val="24"/>
        </w:rPr>
      </w:pPr>
    </w:p>
    <w:p w:rsidR="00F71A9B" w:rsidRPr="00F71A9B" w:rsidRDefault="00F71A9B" w:rsidP="00F71A9B">
      <w:pPr>
        <w:widowControl/>
        <w:overflowPunct/>
        <w:autoSpaceDE/>
        <w:autoSpaceDN/>
        <w:adjustRightInd/>
        <w:jc w:val="both"/>
        <w:rPr>
          <w:kern w:val="0"/>
          <w:sz w:val="24"/>
        </w:rPr>
      </w:pPr>
      <w:r w:rsidRPr="00640CBE">
        <w:rPr>
          <w:kern w:val="0"/>
          <w:sz w:val="24"/>
        </w:rPr>
        <w:t xml:space="preserve">A költségvetési szervek belső kontrollrendszeréről és belső ellenőrzéséről szóló 370/2011. (XII. 31.) Kormányrendelet (továbbiakban. </w:t>
      </w:r>
      <w:proofErr w:type="spellStart"/>
      <w:r w:rsidRPr="00640CBE">
        <w:rPr>
          <w:kern w:val="0"/>
          <w:sz w:val="24"/>
        </w:rPr>
        <w:t>Bkr</w:t>
      </w:r>
      <w:proofErr w:type="spellEnd"/>
      <w:r w:rsidRPr="00640CBE">
        <w:rPr>
          <w:kern w:val="0"/>
          <w:sz w:val="24"/>
        </w:rPr>
        <w:t>.) 32.§ (4) bekezdése előírja, hogy a helyi önkormányzat képviselő-testülete az éves ellenőrzési tervet a tárgyévet megelőző év december 31-ig hagyja jóvá.</w:t>
      </w: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  <w:r w:rsidRPr="00640CBE">
        <w:rPr>
          <w:kern w:val="0"/>
          <w:sz w:val="24"/>
          <w:szCs w:val="24"/>
          <w:u w:val="single"/>
        </w:rPr>
        <w:t>Melléklet:</w:t>
      </w:r>
      <w:r w:rsidRPr="00640CBE">
        <w:rPr>
          <w:kern w:val="0"/>
          <w:sz w:val="24"/>
          <w:szCs w:val="24"/>
        </w:rPr>
        <w:t xml:space="preserve"> Belső ellenőrzési terv 2020</w:t>
      </w: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ind w:left="2832" w:firstLine="708"/>
        <w:rPr>
          <w:rFonts w:eastAsiaTheme="minorHAnsi"/>
          <w:b/>
          <w:kern w:val="0"/>
          <w:sz w:val="24"/>
          <w:szCs w:val="24"/>
          <w:u w:val="single"/>
        </w:rPr>
      </w:pPr>
      <w:r w:rsidRPr="00640CBE">
        <w:rPr>
          <w:rFonts w:eastAsiaTheme="minorHAnsi"/>
          <w:b/>
          <w:kern w:val="0"/>
          <w:sz w:val="24"/>
          <w:szCs w:val="24"/>
          <w:u w:val="single"/>
        </w:rPr>
        <w:t>H a t á r o z a t i</w:t>
      </w:r>
      <w:r w:rsidRPr="00640CBE">
        <w:rPr>
          <w:rFonts w:eastAsiaTheme="minorHAnsi"/>
          <w:b/>
          <w:kern w:val="0"/>
          <w:sz w:val="24"/>
          <w:szCs w:val="24"/>
          <w:u w:val="single"/>
        </w:rPr>
        <w:tab/>
        <w:t>j a v a s l a t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 w:firstLine="708"/>
        <w:rPr>
          <w:rFonts w:eastAsiaTheme="minorHAnsi"/>
          <w:b/>
          <w:kern w:val="0"/>
          <w:sz w:val="24"/>
          <w:szCs w:val="24"/>
          <w:u w:val="single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>
        <w:rPr>
          <w:rFonts w:eastAsiaTheme="minorHAnsi"/>
          <w:kern w:val="0"/>
          <w:sz w:val="24"/>
          <w:szCs w:val="24"/>
        </w:rPr>
        <w:t>Nagylózs K</w:t>
      </w:r>
      <w:r w:rsidRPr="00640CBE">
        <w:rPr>
          <w:rFonts w:eastAsiaTheme="minorHAnsi"/>
          <w:kern w:val="0"/>
          <w:sz w:val="24"/>
          <w:szCs w:val="24"/>
        </w:rPr>
        <w:t>özség Önkormányzatának Képviselő-testülete</w:t>
      </w:r>
      <w:r w:rsidRPr="00640CBE">
        <w:rPr>
          <w:rFonts w:eastAsiaTheme="minorHAnsi"/>
          <w:kern w:val="0"/>
          <w:sz w:val="24"/>
          <w:szCs w:val="24"/>
        </w:rPr>
        <w:tab/>
      </w: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  <w:t xml:space="preserve">Magyarország helyi önkormányzatairól szóló 2011. évi CLXXXIX. 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/>
        <w:rPr>
          <w:rFonts w:eastAsiaTheme="minorHAnsi"/>
          <w:kern w:val="0"/>
          <w:sz w:val="24"/>
          <w:szCs w:val="24"/>
        </w:rPr>
      </w:pPr>
      <w:proofErr w:type="gramStart"/>
      <w:r w:rsidRPr="00640CBE">
        <w:rPr>
          <w:rFonts w:eastAsiaTheme="minorHAnsi"/>
          <w:kern w:val="0"/>
          <w:sz w:val="24"/>
          <w:szCs w:val="24"/>
        </w:rPr>
        <w:t>törvény</w:t>
      </w:r>
      <w:proofErr w:type="gramEnd"/>
      <w:r w:rsidRPr="00640CBE">
        <w:rPr>
          <w:rFonts w:eastAsiaTheme="minorHAnsi"/>
          <w:kern w:val="0"/>
          <w:sz w:val="24"/>
          <w:szCs w:val="24"/>
        </w:rPr>
        <w:t xml:space="preserve"> 119.§ (5) bekezdésében biztosított jogkörében eljárva, 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/>
        <w:rPr>
          <w:rFonts w:eastAsiaTheme="minorHAnsi"/>
          <w:kern w:val="0"/>
          <w:sz w:val="24"/>
          <w:szCs w:val="24"/>
        </w:rPr>
      </w:pPr>
      <w:r>
        <w:rPr>
          <w:rFonts w:eastAsiaTheme="minorHAnsi"/>
          <w:kern w:val="0"/>
          <w:sz w:val="24"/>
          <w:szCs w:val="24"/>
        </w:rPr>
        <w:t>Ebergőc</w:t>
      </w:r>
      <w:r w:rsidRPr="00640CBE">
        <w:rPr>
          <w:rFonts w:eastAsiaTheme="minorHAnsi"/>
          <w:kern w:val="0"/>
          <w:sz w:val="24"/>
          <w:szCs w:val="24"/>
        </w:rPr>
        <w:t xml:space="preserve"> község Önkormányzatának tervezett ellenőrzésére összeállított 2020. évi belső ellenőrzési tervet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 w:firstLine="708"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 xml:space="preserve"> – a határozat melléklete szerinti tartalommal – 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/>
        <w:rPr>
          <w:rFonts w:eastAsiaTheme="minorHAnsi"/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b/>
          <w:kern w:val="0"/>
          <w:sz w:val="24"/>
          <w:szCs w:val="24"/>
        </w:rPr>
      </w:pP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  <w:t xml:space="preserve">j ó v á h a g y j </w:t>
      </w:r>
      <w:proofErr w:type="gramStart"/>
      <w:r w:rsidRPr="00640CBE">
        <w:rPr>
          <w:rFonts w:eastAsiaTheme="minorHAnsi"/>
          <w:b/>
          <w:kern w:val="0"/>
          <w:sz w:val="24"/>
          <w:szCs w:val="24"/>
        </w:rPr>
        <w:t>a .</w:t>
      </w:r>
      <w:proofErr w:type="gramEnd"/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  <w:t>Határidő: azonnal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  <w:t>Felelős</w:t>
      </w:r>
      <w:proofErr w:type="gramStart"/>
      <w:r>
        <w:rPr>
          <w:rFonts w:eastAsiaTheme="minorHAnsi"/>
          <w:kern w:val="0"/>
          <w:sz w:val="24"/>
          <w:szCs w:val="24"/>
        </w:rPr>
        <w:t xml:space="preserve">:  </w:t>
      </w:r>
      <w:proofErr w:type="spellStart"/>
      <w:r>
        <w:rPr>
          <w:rFonts w:eastAsiaTheme="minorHAnsi"/>
          <w:kern w:val="0"/>
          <w:sz w:val="24"/>
          <w:szCs w:val="24"/>
        </w:rPr>
        <w:t>Olaszyné</w:t>
      </w:r>
      <w:proofErr w:type="spellEnd"/>
      <w:proofErr w:type="gramEnd"/>
      <w:r>
        <w:rPr>
          <w:rFonts w:eastAsiaTheme="minorHAnsi"/>
          <w:kern w:val="0"/>
          <w:sz w:val="24"/>
          <w:szCs w:val="24"/>
        </w:rPr>
        <w:t xml:space="preserve"> Fülöp Anita - aljegyző</w:t>
      </w: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  <w:r w:rsidRPr="00640CBE">
        <w:rPr>
          <w:kern w:val="0"/>
          <w:sz w:val="24"/>
          <w:szCs w:val="24"/>
        </w:rPr>
        <w:t xml:space="preserve">A költségvetési szervek </w:t>
      </w:r>
      <w:proofErr w:type="spellStart"/>
      <w:r w:rsidRPr="00640CBE">
        <w:rPr>
          <w:kern w:val="0"/>
          <w:sz w:val="24"/>
          <w:szCs w:val="24"/>
        </w:rPr>
        <w:t>belsőkontrollrendszeréről</w:t>
      </w:r>
      <w:proofErr w:type="spellEnd"/>
      <w:r w:rsidRPr="00640CBE">
        <w:rPr>
          <w:kern w:val="0"/>
          <w:sz w:val="24"/>
          <w:szCs w:val="24"/>
        </w:rPr>
        <w:t xml:space="preserve"> és belsőellenőrzésről szóló, többször módosított 370/2011. (XII. 31.) Kormányrendelet (a továbbiakban: </w:t>
      </w:r>
      <w:proofErr w:type="spellStart"/>
      <w:r w:rsidRPr="00640CBE">
        <w:rPr>
          <w:kern w:val="0"/>
          <w:sz w:val="24"/>
          <w:szCs w:val="24"/>
        </w:rPr>
        <w:t>Bkr</w:t>
      </w:r>
      <w:proofErr w:type="spellEnd"/>
      <w:r w:rsidRPr="00640CBE">
        <w:rPr>
          <w:kern w:val="0"/>
          <w:sz w:val="24"/>
          <w:szCs w:val="24"/>
        </w:rPr>
        <w:t>.) 22. § alapján a belső ellenőrzési vezető feladata a kockázatelemzéssel alátámasztott stratégiai és éves ellenőrzési tervek összeállítása. Ez a stratégiai terv a 2020-2023 időszakra elkészült, amely az előterjesztés mellékletét képezi.</w:t>
      </w: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  <w:r w:rsidRPr="00640CBE">
        <w:rPr>
          <w:kern w:val="0"/>
          <w:sz w:val="24"/>
          <w:szCs w:val="24"/>
          <w:u w:val="single"/>
        </w:rPr>
        <w:t>Melléklet:</w:t>
      </w:r>
      <w:r w:rsidRPr="00640CBE">
        <w:rPr>
          <w:kern w:val="0"/>
          <w:sz w:val="24"/>
          <w:szCs w:val="24"/>
        </w:rPr>
        <w:t xml:space="preserve"> Stratégiai terv 2020-2023</w:t>
      </w: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 w:firstLine="708"/>
        <w:rPr>
          <w:rFonts w:eastAsiaTheme="minorHAnsi"/>
          <w:b/>
          <w:kern w:val="0"/>
          <w:sz w:val="24"/>
          <w:szCs w:val="24"/>
          <w:u w:val="single"/>
        </w:rPr>
      </w:pPr>
      <w:r w:rsidRPr="00640CBE">
        <w:rPr>
          <w:rFonts w:eastAsiaTheme="minorHAnsi"/>
          <w:b/>
          <w:kern w:val="0"/>
          <w:sz w:val="24"/>
          <w:szCs w:val="24"/>
          <w:u w:val="single"/>
        </w:rPr>
        <w:t>H a t á r o z a t i</w:t>
      </w:r>
      <w:r w:rsidRPr="00640CBE">
        <w:rPr>
          <w:rFonts w:eastAsiaTheme="minorHAnsi"/>
          <w:b/>
          <w:kern w:val="0"/>
          <w:sz w:val="24"/>
          <w:szCs w:val="24"/>
          <w:u w:val="single"/>
        </w:rPr>
        <w:tab/>
        <w:t>j a v a s l a t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ind w:left="2124" w:firstLine="708"/>
        <w:rPr>
          <w:rFonts w:eastAsiaTheme="minorHAnsi"/>
          <w:b/>
          <w:kern w:val="0"/>
          <w:sz w:val="24"/>
          <w:szCs w:val="24"/>
          <w:u w:val="single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>
        <w:rPr>
          <w:rFonts w:eastAsiaTheme="minorHAnsi"/>
          <w:kern w:val="0"/>
          <w:sz w:val="24"/>
          <w:szCs w:val="24"/>
        </w:rPr>
        <w:t xml:space="preserve">       Nagylózs K</w:t>
      </w:r>
      <w:r w:rsidRPr="00640CBE">
        <w:rPr>
          <w:rFonts w:eastAsiaTheme="minorHAnsi"/>
          <w:kern w:val="0"/>
          <w:sz w:val="24"/>
          <w:szCs w:val="24"/>
        </w:rPr>
        <w:t>özség Önkormányzatának Képviselő-testülete</w:t>
      </w:r>
      <w:r w:rsidRPr="00640CBE">
        <w:rPr>
          <w:rFonts w:eastAsiaTheme="minorHAnsi"/>
          <w:kern w:val="0"/>
          <w:sz w:val="24"/>
          <w:szCs w:val="24"/>
        </w:rPr>
        <w:tab/>
      </w:r>
    </w:p>
    <w:p w:rsidR="00F71A9B" w:rsidRPr="00640CBE" w:rsidRDefault="00F71A9B" w:rsidP="00F71A9B">
      <w:pPr>
        <w:widowControl/>
        <w:overflowPunct/>
        <w:autoSpaceDE/>
        <w:autoSpaceDN/>
        <w:adjustRightInd/>
        <w:jc w:val="center"/>
        <w:rPr>
          <w:rFonts w:eastAsiaTheme="minorHAnsi"/>
          <w:kern w:val="0"/>
          <w:sz w:val="24"/>
          <w:szCs w:val="24"/>
        </w:rPr>
      </w:pPr>
      <w:r>
        <w:rPr>
          <w:rFonts w:eastAsiaTheme="minorHAnsi"/>
          <w:kern w:val="0"/>
          <w:sz w:val="24"/>
          <w:szCs w:val="24"/>
        </w:rPr>
        <w:t>NAGYLÓZS</w:t>
      </w:r>
      <w:r>
        <w:rPr>
          <w:rFonts w:eastAsiaTheme="minorHAnsi"/>
          <w:kern w:val="0"/>
          <w:sz w:val="24"/>
          <w:szCs w:val="24"/>
        </w:rPr>
        <w:t xml:space="preserve"> KÖZSÉG</w:t>
      </w:r>
      <w:r w:rsidRPr="00640CBE">
        <w:rPr>
          <w:rFonts w:eastAsiaTheme="minorHAnsi"/>
          <w:kern w:val="0"/>
          <w:sz w:val="24"/>
          <w:szCs w:val="24"/>
        </w:rPr>
        <w:t xml:space="preserve"> ÖNKORMÁNYZAT</w:t>
      </w:r>
      <w:r>
        <w:rPr>
          <w:rFonts w:eastAsiaTheme="minorHAnsi"/>
          <w:kern w:val="0"/>
          <w:sz w:val="24"/>
          <w:szCs w:val="24"/>
        </w:rPr>
        <w:t>A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jc w:val="center"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>BELSŐ ELLENŐRZÉSI STRATÉGIAI TERVÉT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jc w:val="center"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>A 2020 – 2023. ÉVEKRE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  <w:t xml:space="preserve">                     </w:t>
      </w:r>
      <w:proofErr w:type="gramStart"/>
      <w:r w:rsidRPr="00640CBE">
        <w:rPr>
          <w:rFonts w:eastAsiaTheme="minorHAnsi"/>
          <w:kern w:val="0"/>
          <w:sz w:val="24"/>
          <w:szCs w:val="24"/>
        </w:rPr>
        <w:t>a</w:t>
      </w:r>
      <w:proofErr w:type="gramEnd"/>
      <w:r w:rsidRPr="00640CBE">
        <w:rPr>
          <w:rFonts w:eastAsiaTheme="minorHAnsi"/>
          <w:kern w:val="0"/>
          <w:sz w:val="24"/>
          <w:szCs w:val="24"/>
        </w:rPr>
        <w:t xml:space="preserve"> határozat melléklete szerinti tartalommal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jc w:val="both"/>
        <w:rPr>
          <w:rFonts w:eastAsiaTheme="minorHAnsi"/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b/>
          <w:kern w:val="0"/>
          <w:sz w:val="24"/>
          <w:szCs w:val="24"/>
        </w:rPr>
      </w:pP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</w:r>
      <w:r w:rsidRPr="00640CBE">
        <w:rPr>
          <w:rFonts w:eastAsiaTheme="minorHAnsi"/>
          <w:b/>
          <w:kern w:val="0"/>
          <w:sz w:val="24"/>
          <w:szCs w:val="24"/>
        </w:rPr>
        <w:tab/>
        <w:t xml:space="preserve">          j ó v á h a g y j </w:t>
      </w:r>
      <w:proofErr w:type="gramStart"/>
      <w:r w:rsidRPr="00640CBE">
        <w:rPr>
          <w:rFonts w:eastAsiaTheme="minorHAnsi"/>
          <w:b/>
          <w:kern w:val="0"/>
          <w:sz w:val="24"/>
          <w:szCs w:val="24"/>
        </w:rPr>
        <w:t>a .</w:t>
      </w:r>
      <w:proofErr w:type="gramEnd"/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  <w:t>Határidő: azonnal</w:t>
      </w:r>
    </w:p>
    <w:p w:rsidR="00F71A9B" w:rsidRPr="00640CBE" w:rsidRDefault="00F71A9B" w:rsidP="00F71A9B">
      <w:pPr>
        <w:widowControl/>
        <w:overflowPunct/>
        <w:autoSpaceDE/>
        <w:autoSpaceDN/>
        <w:adjustRightInd/>
        <w:rPr>
          <w:rFonts w:eastAsiaTheme="minorHAnsi"/>
          <w:kern w:val="0"/>
          <w:sz w:val="24"/>
          <w:szCs w:val="24"/>
        </w:rPr>
      </w:pP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</w:r>
      <w:r w:rsidRPr="00640CBE">
        <w:rPr>
          <w:rFonts w:eastAsiaTheme="minorHAnsi"/>
          <w:kern w:val="0"/>
          <w:sz w:val="24"/>
          <w:szCs w:val="24"/>
        </w:rPr>
        <w:tab/>
        <w:t>Felelős</w:t>
      </w:r>
      <w:proofErr w:type="gramStart"/>
      <w:r>
        <w:rPr>
          <w:rFonts w:eastAsiaTheme="minorHAnsi"/>
          <w:kern w:val="0"/>
          <w:sz w:val="24"/>
          <w:szCs w:val="24"/>
        </w:rPr>
        <w:t xml:space="preserve">:  </w:t>
      </w:r>
      <w:proofErr w:type="spellStart"/>
      <w:r>
        <w:rPr>
          <w:rFonts w:eastAsiaTheme="minorHAnsi"/>
          <w:kern w:val="0"/>
          <w:sz w:val="24"/>
          <w:szCs w:val="24"/>
        </w:rPr>
        <w:t>Olaszyné</w:t>
      </w:r>
      <w:proofErr w:type="spellEnd"/>
      <w:proofErr w:type="gramEnd"/>
      <w:r>
        <w:rPr>
          <w:rFonts w:eastAsiaTheme="minorHAnsi"/>
          <w:kern w:val="0"/>
          <w:sz w:val="24"/>
          <w:szCs w:val="24"/>
        </w:rPr>
        <w:t xml:space="preserve"> Fülöp Anita - aljegyző</w:t>
      </w:r>
    </w:p>
    <w:p w:rsidR="00F71A9B" w:rsidRPr="00640CBE" w:rsidRDefault="00F71A9B" w:rsidP="00F71A9B">
      <w:pPr>
        <w:widowControl/>
        <w:overflowPunct/>
        <w:autoSpaceDE/>
        <w:adjustRightInd/>
        <w:jc w:val="both"/>
        <w:rPr>
          <w:kern w:val="0"/>
          <w:sz w:val="24"/>
          <w:szCs w:val="24"/>
        </w:rPr>
      </w:pPr>
    </w:p>
    <w:p w:rsidR="003E713A" w:rsidRDefault="003E713A">
      <w:bookmarkStart w:id="0" w:name="_GoBack"/>
      <w:bookmarkEnd w:id="0"/>
    </w:p>
    <w:sectPr w:rsidR="003E7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70D04"/>
    <w:multiLevelType w:val="hybridMultilevel"/>
    <w:tmpl w:val="8976E55C"/>
    <w:lvl w:ilvl="0" w:tplc="052A873C">
      <w:start w:val="1"/>
      <w:numFmt w:val="lowerLetter"/>
      <w:lvlText w:val="%1.)"/>
      <w:lvlJc w:val="left"/>
      <w:pPr>
        <w:ind w:left="180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9B"/>
    <w:rsid w:val="003E713A"/>
    <w:rsid w:val="00F7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1A9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1A9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2019-12-19T10:05:00Z</dcterms:created>
  <dcterms:modified xsi:type="dcterms:W3CDTF">2019-12-19T10:08:00Z</dcterms:modified>
</cp:coreProperties>
</file>